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5B16D0" w:rsidRPr="005B16D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16D0" w:rsidRPr="005B16D0" w:rsidRDefault="005B16D0" w:rsidP="005B16D0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000000"/>
                <w:sz w:val="32"/>
                <w:szCs w:val="32"/>
              </w:rPr>
            </w:pPr>
            <w:r w:rsidRPr="005B16D0">
              <w:rPr>
                <w:rFonts w:ascii="Angsana New" w:eastAsia="Times New Roman" w:hAnsi="Angsana New" w:cs="Angsana New"/>
                <w:b/>
                <w:bCs/>
                <w:noProof/>
                <w:color w:val="000000"/>
                <w:sz w:val="32"/>
                <w:szCs w:val="32"/>
              </w:rPr>
              <w:drawing>
                <wp:inline distT="0" distB="0" distL="0" distR="0">
                  <wp:extent cx="952500" cy="1038225"/>
                  <wp:effectExtent l="0" t="0" r="0" b="9525"/>
                  <wp:docPr id="1" name="LOGO" descr="https://process.gprocurement.go.th/egp2proc061Web/images/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61Web/images/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16D0" w:rsidRPr="005B16D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16D0" w:rsidRPr="005B16D0" w:rsidRDefault="005B16D0" w:rsidP="005B16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B16D0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5B16D0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องค์การบริหารส่วนตำบลภูห่าน</w:t>
            </w:r>
          </w:p>
        </w:tc>
      </w:tr>
      <w:tr w:rsidR="005B16D0" w:rsidRPr="005B16D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16D0" w:rsidRPr="005B16D0" w:rsidRDefault="005B16D0" w:rsidP="005B16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B16D0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เรื่อง </w:t>
            </w:r>
            <w:r w:rsidRPr="005B16D0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ประกวดราคาจ้างก่อสร้างรางระบายน้ำ </w:t>
            </w:r>
            <w:proofErr w:type="spellStart"/>
            <w:r w:rsidRPr="005B16D0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>คสล.</w:t>
            </w:r>
            <w:proofErr w:type="spellEnd"/>
            <w:r w:rsidRPr="005B16D0">
              <w:rPr>
                <w:rFonts w:ascii="Angsana New" w:eastAsia="Times New Roman" w:hAnsi="Angsana New" w:cs="Angsana New"/>
                <w:b/>
                <w:bCs/>
                <w:color w:val="660066"/>
                <w:sz w:val="32"/>
                <w:szCs w:val="32"/>
                <w:cs/>
              </w:rPr>
              <w:t xml:space="preserve"> ภายในเขตตำบลภูห่าน จำนวน 2 โครงการ ด้วยวิธีการทางอิเล็กทรอนิกส์</w:t>
            </w:r>
          </w:p>
        </w:tc>
      </w:tr>
      <w:tr w:rsidR="005B16D0" w:rsidRPr="005B16D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16D0" w:rsidRPr="005B16D0" w:rsidRDefault="005B16D0" w:rsidP="005B16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B16D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5B16D0" w:rsidRPr="005B16D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16D0" w:rsidRPr="005B16D0" w:rsidRDefault="005B16D0" w:rsidP="005B1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B16D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5B16D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องค์การบริหารส่วนตำบลภูห่าน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B16D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ประกวดราคาจ้างก่อสร้างรางระบายน้ำ </w:t>
            </w:r>
            <w:proofErr w:type="spellStart"/>
            <w:r w:rsidRPr="005B16D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คสล.</w:t>
            </w:r>
            <w:proofErr w:type="spellEnd"/>
            <w:r w:rsidRPr="005B16D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ภายในเขตตำบลภูห่าน จำนวน 2 โครงการ ด้วยวิธีการทางอิเล็กทรอนิกส์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ราคากลางของงานก่อสร้างในการประกวดราคาด้วยวิธีการทางอิเล็กทรอนิกส์ครั้งนี้เป็นเงินทั้งสิ้น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B16D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๕๐๗</w:t>
            </w:r>
            <w:r w:rsidRPr="005B16D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5B16D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</w:p>
        </w:tc>
      </w:tr>
      <w:tr w:rsidR="005B16D0" w:rsidRPr="005B16D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16D0" w:rsidRPr="005B16D0" w:rsidRDefault="005B16D0" w:rsidP="005B1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โดยแยกยื่นซองและแยกทำสัญญาเป็นรายโครงการ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โครงการละ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 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 xml:space="preserve">   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สัญญา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   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ผู้มีสิทธิเสนอราคาจะต้องมีคุณสมบัติ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5B16D0" w:rsidRPr="005B16D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24F6" w:rsidRDefault="005B16D0" w:rsidP="004624F6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5B16D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 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เป็นนิติบุคคล ผู้มีอาชีพรับจ้างงานที่ประกวดราคาจ้างด้วยวิธีการทางอิเล็กทรอนิกส์ดังกล่าว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ซึ</w:t>
            </w:r>
            <w:r w:rsidR="0009718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่งมีผลงานก่อสร้างประเภทเดียวกัน</w:t>
            </w:r>
            <w:r w:rsidR="00097188" w:rsidRPr="003E59DE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ในวงเงินไม่น้อยกว่า</w:t>
            </w:r>
            <w:r w:rsidR="00097188">
              <w:rPr>
                <w:rFonts w:ascii="Angsana New" w:eastAsia="Times New Roman" w:hAnsi="Angsana New" w:cs="Angsana New" w:hint="cs"/>
                <w:color w:val="000000"/>
                <w:sz w:val="32"/>
                <w:szCs w:val="32"/>
                <w:cs/>
              </w:rPr>
              <w:t>ตามที่องค์การบริหารส่วนตำบลกำหนด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ตามเอกสารแนบท้ายประกาศ</w:t>
            </w:r>
          </w:p>
          <w:p w:rsidR="005B16D0" w:rsidRPr="005B16D0" w:rsidRDefault="005B16D0" w:rsidP="004624F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B16D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 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B16D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5B16D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B16D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      </w:r>
            <w:r w:rsidRPr="005B16D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B16D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เป็นผู้ที่ผ่านการคัดเลือกผู้มีคุณสมบัติเบื้องต้นในการจ้างขององค์การบริหารส่วนตำบลภูห่าน</w:t>
            </w:r>
            <w:r w:rsidRPr="005B16D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B16D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ประสงค์จะเสนอราคารายอื่นที่เข้าเสนอราคาให้แก่องค์การบริหารส่วนตำบลภูห่าน</w:t>
            </w:r>
            <w:r w:rsidRPr="005B16D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5B16D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ณ วันที่ประกาศประกวดราคาด้วยวิธีการทางอิเล็กทรอนิกส์ หรือไม่เป็นผู้กระทำการอันเป็นการขัดขวางการแข่งขันราคาอย่างเป็นธรรมในการประกวดราคาจ้างด้วยวิธีการทางอิเล็กทรอนิกส์ครั้งนี้</w:t>
            </w:r>
            <w:r w:rsidRPr="005B16D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๖.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B16D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      </w:r>
            <w:r w:rsidRPr="005B16D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๗.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B16D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(</w:t>
            </w:r>
            <w:r w:rsidRPr="005B16D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e-GovernmentProcurement : e-GP) </w:t>
            </w:r>
            <w:r w:rsidRPr="005B16D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ต้องลงทะเบียนในระบบอิเล็กทรอนิกส์ของกรมบัญชีกลาง ที่เว็บไซต์ศูนย์ข้อมูลจัดซื้อจัดจ้างภาครัฐ</w:t>
            </w:r>
            <w:r w:rsidRPr="005B16D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๘.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B16D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w:t>
            </w:r>
          </w:p>
        </w:tc>
      </w:tr>
      <w:tr w:rsidR="005B16D0" w:rsidRPr="005B16D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16D0" w:rsidRDefault="005B16D0" w:rsidP="005B1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B16D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กำหนดยื่นซองเอกสาร</w:t>
            </w:r>
            <w:r w:rsidRPr="005B16D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ประกวดราคาจ้างก่อสร้าง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B16D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๒๖ มีนาคม ๒๕๕๘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B16D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๑๐.๐๐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B16D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๑๒.๐๐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B16D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ศูนย์รวมข้อมูลข่าวสารการซื้อหรือจ้างขององค์การบริหารส่วนตำบลอำเภอสีชมพู( ชั้น ๒)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และกำหนดเสนอราคาในวันที่</w:t>
            </w:r>
            <w:r w:rsidRPr="005B16D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๘</w:t>
            </w:r>
            <w:bookmarkStart w:id="0" w:name="_GoBack"/>
            <w:bookmarkEnd w:id="0"/>
            <w:r w:rsidRPr="005B16D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เมษายน ๒๕๕๘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B16D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๑๔.๕๐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</w:p>
          <w:p w:rsidR="005B16D0" w:rsidRDefault="005B16D0" w:rsidP="005B1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5B16D0" w:rsidRDefault="005B16D0" w:rsidP="005B1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  <w:p w:rsidR="005B16D0" w:rsidRDefault="005B16D0" w:rsidP="005B1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 xml:space="preserve">                                                                 -2-</w:t>
            </w:r>
          </w:p>
          <w:p w:rsidR="005B16D0" w:rsidRPr="005B16D0" w:rsidRDefault="005B16D0" w:rsidP="005B16D0">
            <w:pPr>
              <w:spacing w:before="100" w:beforeAutospacing="1" w:after="100" w:afterAutospacing="1" w:line="240" w:lineRule="auto"/>
              <w:rPr>
                <w:rFonts w:ascii="Angsana New" w:eastAsia="Times New Roman" w:hAnsi="Angsana New" w:cs="Angsana New"/>
                <w:color w:val="000000"/>
                <w:sz w:val="4"/>
                <w:szCs w:val="4"/>
              </w:rPr>
            </w:pPr>
          </w:p>
        </w:tc>
      </w:tr>
      <w:tr w:rsidR="005B16D0" w:rsidRPr="005B16D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16D0" w:rsidRPr="005B16D0" w:rsidRDefault="005B16D0" w:rsidP="005B16D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B16D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t>          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ผู้สนใจติดต่อขอซื้อเอกสาร</w:t>
            </w:r>
            <w:r w:rsidRPr="005B16D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ประกวดราคาจ้างก่อสร้าง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ด้วยวิธีการทางอิเล็กทรอนิกส์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ในราคาชุดละ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B16D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๗๐๐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ได้ที่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B16D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งานพัสดุกองการคลังองค์การบริหารส่วนตำบลภูห่าน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B16D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 มีนาคม ๒๕๕๘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B16D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๑๘ มีนาคม ๒๕๕๘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B16D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B16D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B16D0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WWW.Khonkaen.go.th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B16D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๐-๔๓๒๑-๐๒๙๓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5B16D0" w:rsidRPr="005B16D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16D0" w:rsidRPr="005B16D0" w:rsidRDefault="005B16D0" w:rsidP="005B16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B16D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5B16D0" w:rsidRPr="005B16D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16D0" w:rsidRPr="005B16D0" w:rsidRDefault="005B16D0" w:rsidP="005B16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B16D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5B16D0" w:rsidRPr="005B16D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16D0" w:rsidRPr="005B16D0" w:rsidRDefault="005B16D0" w:rsidP="005B16D0">
            <w:pPr>
              <w:spacing w:before="100" w:beforeAutospacing="1" w:after="100" w:afterAutospacing="1" w:line="240" w:lineRule="auto"/>
              <w:ind w:left="3075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B16D0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5B16D0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ประกาศ ณ วันที่ ๖ มีนาคม พ.ศ. ๒๕๕๘</w:t>
            </w:r>
          </w:p>
        </w:tc>
      </w:tr>
      <w:tr w:rsidR="005B16D0" w:rsidRPr="005B16D0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16D0" w:rsidRPr="005B16D0" w:rsidRDefault="005B16D0" w:rsidP="005B16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5B16D0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5B16D0" w:rsidRPr="005B16D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45"/>
            </w:tblGrid>
            <w:tr w:rsidR="005B16D0" w:rsidRPr="005B16D0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16D0" w:rsidRPr="005B16D0" w:rsidRDefault="009D597A" w:rsidP="005B16D0">
                  <w:pPr>
                    <w:spacing w:after="32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9D597A"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4061460</wp:posOffset>
                        </wp:positionH>
                        <wp:positionV relativeFrom="paragraph">
                          <wp:posOffset>102235</wp:posOffset>
                        </wp:positionV>
                        <wp:extent cx="990600" cy="581025"/>
                        <wp:effectExtent l="19050" t="0" r="0" b="0"/>
                        <wp:wrapNone/>
                        <wp:docPr id="4" name="รูปภาพ 2" descr="ลาญเซ็นต์ตนายก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ลาญเซ็นต์ตนายก.jpg"/>
                                <pic:cNvPicPr/>
                              </pic:nvPicPr>
                              <pic:blipFill>
                                <a:blip r:embed="rId5" cstate="print">
                                  <a:clrChange>
                                    <a:clrFrom>
                                      <a:srgbClr val="FBF1FF"/>
                                    </a:clrFrom>
                                    <a:clrTo>
                                      <a:srgbClr val="FBF1FF">
                                        <a:alpha val="0"/>
                                      </a:srgbClr>
                                    </a:clrTo>
                                  </a:clrChange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90600" cy="5810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tbl>
                  <w:tblPr>
                    <w:tblW w:w="5250" w:type="dxa"/>
                    <w:jc w:val="righ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250"/>
                  </w:tblGrid>
                  <w:tr w:rsidR="005B16D0" w:rsidRPr="005B16D0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B16D0" w:rsidRPr="005B16D0" w:rsidRDefault="009D597A" w:rsidP="009D597A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bdr w:val="none" w:sz="0" w:space="0" w:color="auto" w:frame="1"/>
                          </w:rPr>
                          <w:t xml:space="preserve">                              </w:t>
                        </w:r>
                        <w:r w:rsidR="005B16D0" w:rsidRPr="005B16D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bdr w:val="none" w:sz="0" w:space="0" w:color="auto" w:frame="1"/>
                          </w:rPr>
                          <w:t>(</w:t>
                        </w:r>
                        <w:r w:rsidR="005B16D0" w:rsidRPr="005B16D0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นายบุญอยู่</w:t>
                        </w:r>
                        <w:r>
                          <w:rPr>
                            <w:rFonts w:ascii="Angsana New" w:eastAsia="Times New Roman" w:hAnsi="Angsana New" w:cs="Angsana New" w:hint="cs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 xml:space="preserve">     </w:t>
                        </w:r>
                        <w:r w:rsidR="005B16D0" w:rsidRPr="005B16D0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เกียรติ</w:t>
                        </w:r>
                        <w:proofErr w:type="spellStart"/>
                        <w:r w:rsidR="005B16D0" w:rsidRPr="005B16D0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ศิ</w:t>
                        </w:r>
                        <w:proofErr w:type="spellEnd"/>
                        <w:r w:rsidR="005B16D0" w:rsidRPr="005B16D0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ริกุล</w:t>
                        </w:r>
                        <w:r w:rsidR="005B16D0" w:rsidRPr="005B16D0"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  <w:bdr w:val="none" w:sz="0" w:space="0" w:color="auto" w:frame="1"/>
                          </w:rPr>
                          <w:t xml:space="preserve">) </w:t>
                        </w:r>
                      </w:p>
                    </w:tc>
                  </w:tr>
                  <w:tr w:rsidR="005B16D0" w:rsidRPr="005B16D0">
                    <w:trPr>
                      <w:tblCellSpacing w:w="0" w:type="dxa"/>
                      <w:jc w:val="right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B16D0" w:rsidRPr="005B16D0" w:rsidRDefault="005B16D0" w:rsidP="005B16D0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color w:val="000000"/>
                            <w:sz w:val="32"/>
                            <w:szCs w:val="32"/>
                          </w:rPr>
                        </w:pPr>
                        <w:r w:rsidRPr="005B16D0">
                          <w:rPr>
                            <w:rFonts w:ascii="Angsana New" w:eastAsia="Times New Roman" w:hAnsi="Angsana New" w:cs="Angsana New"/>
                            <w:color w:val="660066"/>
                            <w:sz w:val="32"/>
                            <w:szCs w:val="32"/>
                            <w:bdr w:val="none" w:sz="0" w:space="0" w:color="auto" w:frame="1"/>
                            <w:cs/>
                          </w:rPr>
                          <w:t>นายกองค์การบริหารส่วนตำบลภูห่าน</w:t>
                        </w:r>
                      </w:p>
                    </w:tc>
                  </w:tr>
                </w:tbl>
                <w:p w:rsidR="005B16D0" w:rsidRPr="005B16D0" w:rsidRDefault="005B16D0" w:rsidP="005B16D0">
                  <w:pPr>
                    <w:spacing w:after="0" w:line="240" w:lineRule="auto"/>
                    <w:jc w:val="right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</w:p>
              </w:tc>
            </w:tr>
          </w:tbl>
          <w:p w:rsidR="005B16D0" w:rsidRPr="005B16D0" w:rsidRDefault="005B16D0" w:rsidP="005B16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</w:tbl>
    <w:p w:rsidR="007C75C3" w:rsidRDefault="007C75C3"/>
    <w:sectPr w:rsidR="007C75C3" w:rsidSect="00452FD7">
      <w:pgSz w:w="11906" w:h="16838"/>
      <w:pgMar w:top="567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227F3"/>
    <w:rsid w:val="00097188"/>
    <w:rsid w:val="001E0E37"/>
    <w:rsid w:val="00452FD7"/>
    <w:rsid w:val="004624F6"/>
    <w:rsid w:val="005B16D0"/>
    <w:rsid w:val="00630397"/>
    <w:rsid w:val="00692DDB"/>
    <w:rsid w:val="007227F3"/>
    <w:rsid w:val="007C75C3"/>
    <w:rsid w:val="009D5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6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B16D0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971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6D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B16D0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0971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436</Words>
  <Characters>2491</Characters>
  <Application>Microsoft Office Word</Application>
  <DocSecurity>0</DocSecurity>
  <Lines>20</Lines>
  <Paragraphs>5</Paragraphs>
  <ScaleCrop>false</ScaleCrop>
  <Company>KKD Computer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2011 V.2</dc:creator>
  <cp:keywords/>
  <dc:description/>
  <cp:lastModifiedBy>User</cp:lastModifiedBy>
  <cp:revision>9</cp:revision>
  <cp:lastPrinted>2015-12-22T07:10:00Z</cp:lastPrinted>
  <dcterms:created xsi:type="dcterms:W3CDTF">2015-03-05T08:15:00Z</dcterms:created>
  <dcterms:modified xsi:type="dcterms:W3CDTF">2015-12-22T07:10:00Z</dcterms:modified>
</cp:coreProperties>
</file>