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45"/>
      </w:tblGrid>
      <w:tr w:rsidR="003E59DE" w:rsidRPr="003E59D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59DE" w:rsidRPr="003E59DE" w:rsidRDefault="003E59DE" w:rsidP="003E59DE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3E59DE">
              <w:rPr>
                <w:rFonts w:ascii="Angsana New" w:eastAsia="Times New Roman" w:hAnsi="Angsana New" w:cs="Angsana New"/>
                <w:b/>
                <w:bCs/>
                <w:noProof/>
                <w:color w:val="000000"/>
                <w:sz w:val="32"/>
                <w:szCs w:val="32"/>
              </w:rPr>
              <w:drawing>
                <wp:inline distT="0" distB="0" distL="0" distR="0">
                  <wp:extent cx="952500" cy="1038225"/>
                  <wp:effectExtent l="0" t="0" r="0" b="9525"/>
                  <wp:docPr id="1" name="LOGO" descr="https://process.gprocurement.go.th/egp2proc061Web/images/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.gprocurement.go.th/egp2proc061Web/images/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59DE" w:rsidRPr="003E59D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59DE" w:rsidRPr="003E59DE" w:rsidRDefault="003E59DE" w:rsidP="003E5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E59DE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  <w:cs/>
              </w:rPr>
              <w:t xml:space="preserve">ประกาศ </w:t>
            </w:r>
            <w:r w:rsidRPr="003E59DE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องค์การบริหารส่วนตำบลภูห่าน</w:t>
            </w:r>
          </w:p>
        </w:tc>
      </w:tr>
      <w:tr w:rsidR="003E59DE" w:rsidRPr="003E59D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59DE" w:rsidRPr="003E59DE" w:rsidRDefault="003E59DE" w:rsidP="003E5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E59DE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  <w:cs/>
              </w:rPr>
              <w:t xml:space="preserve">เรื่อง </w:t>
            </w:r>
            <w:r w:rsidRPr="003E59DE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 xml:space="preserve">ประกวดราคาจ้างก่อสร้างถนน </w:t>
            </w:r>
            <w:proofErr w:type="spellStart"/>
            <w:r w:rsidRPr="003E59DE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คสล.</w:t>
            </w:r>
            <w:proofErr w:type="spellEnd"/>
            <w:r w:rsidRPr="003E59DE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เชื่อมระหว่างหมู่บ้าน บ้านโนนสูง ม.6 - บ้านทุ่งเชือก ม.4 ด้วยวิธีการทางอิเล็กทรอนิกส์</w:t>
            </w:r>
          </w:p>
        </w:tc>
      </w:tr>
      <w:tr w:rsidR="003E59DE" w:rsidRPr="003E59D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59DE" w:rsidRPr="009155E3" w:rsidRDefault="003E59DE" w:rsidP="003E59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"/>
                <w:szCs w:val="2"/>
              </w:rPr>
            </w:pPr>
            <w:r w:rsidRPr="003E59D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</w:p>
        </w:tc>
      </w:tr>
      <w:tr w:rsidR="003E59DE" w:rsidRPr="003E59D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59DE" w:rsidRDefault="003E59DE" w:rsidP="003E59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E59D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</w:t>
            </w:r>
            <w:r w:rsidRPr="003E59D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องค์การบริหารส่วนตำบลภูห่าน</w:t>
            </w:r>
            <w:r w:rsidRPr="003E59D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มีความประสงค์จะ</w:t>
            </w:r>
            <w:r w:rsidRPr="003E59D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3E59D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ประกวดราคาจ้างก่อสร้างถนนคสล.เชื่อมระหว่างหมู่บ้าน บ้านโนนสูง ม.6 - บ้านทุ่งเชือก ม.4 ด้วยวิธีการทางอิเล็กทรอนิกส์</w:t>
            </w:r>
            <w:r w:rsidRPr="003E59D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3E59D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ราคากลางของงานก่อสร้างในการประกวดราคาด้วยวิธีการทางอิเล็กทรอนิกส์ครั้งนี้เป็นเงินทั้งสิ้น</w:t>
            </w:r>
            <w:r w:rsidRPr="003E59D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3E59D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</w:t>
            </w:r>
            <w:r w:rsidRPr="003E59DE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3E59D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๐๒๗</w:t>
            </w:r>
            <w:r w:rsidRPr="003E59DE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3E59D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๐๐๐.๐๐</w:t>
            </w:r>
            <w:r w:rsidRPr="003E59D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3E59D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  <w:bookmarkStart w:id="0" w:name="_GoBack"/>
            <w:bookmarkEnd w:id="0"/>
            <w:r w:rsidRPr="003E59D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3E59D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(หนึ่งล้านสองหมื่นเจ็ดพันบาทถ้วน)</w:t>
            </w:r>
          </w:p>
          <w:p w:rsidR="009155E3" w:rsidRPr="009155E3" w:rsidRDefault="009155E3" w:rsidP="003E59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"/>
                <w:szCs w:val="2"/>
              </w:rPr>
            </w:pPr>
          </w:p>
        </w:tc>
      </w:tr>
      <w:tr w:rsidR="003E59DE" w:rsidRPr="003E59D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59DE" w:rsidRPr="003E59DE" w:rsidRDefault="003E59DE" w:rsidP="003E59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E59D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</w:t>
            </w:r>
            <w:r w:rsidRPr="003E59D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ผู้มีสิทธิเสนอราคาจะต้องมีคุณสมบัติ</w:t>
            </w:r>
            <w:r w:rsidRPr="003E59D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3E59D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ดังต่อไปนี้</w:t>
            </w:r>
          </w:p>
        </w:tc>
      </w:tr>
      <w:tr w:rsidR="003E59DE" w:rsidRPr="003E59D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59DE" w:rsidRDefault="003E59DE" w:rsidP="003E59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E59D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         </w:t>
            </w:r>
            <w:r w:rsidRPr="003E59D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</w:t>
            </w:r>
            <w:r w:rsidRPr="003E59D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3E59D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เป็นนิติบุคคล ผู้มีอาชีพรับจ้างงานที่ประกวดราคาจ้างด้วยวิธีการทางอิเล็กทรอนิกส์ดังกล่าว</w:t>
            </w:r>
            <w:r w:rsidRPr="003E59DE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3E59D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ซึ่งมีผลงานก่อสร้างประเภทเดียวกัน ในวงเงินไม่น้อยกว่า</w:t>
            </w:r>
            <w:r w:rsidRPr="003E59DE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3E59D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๕๐๐</w:t>
            </w:r>
            <w:r w:rsidRPr="003E59DE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3E59D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๐๐๐.๐๐</w:t>
            </w:r>
            <w:r w:rsidRPr="003E59DE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3E59D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บาท</w:t>
            </w:r>
            <w:r w:rsidRPr="003E59D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Pr="003E59D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๒.</w:t>
            </w:r>
            <w:r w:rsidRPr="003E59D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3E59D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      </w:r>
            <w:r w:rsidRPr="003E59D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Pr="003E59D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๓.</w:t>
            </w:r>
            <w:r w:rsidRPr="003E59D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3E59D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เว้นแต่รัฐบาลของผู้ประสงค์จะเสนอราคาได้มีคำสั่งให้สละสิทธิ์ความคุ้มกันเช่นว่านั้น</w:t>
            </w:r>
            <w:r w:rsidRPr="003E59D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Pr="003E59D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๔.</w:t>
            </w:r>
            <w:r w:rsidRPr="003E59D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3E59D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เป็นผู้ที่ผ่านการคัดเลือกผู้มีคุณสมบัติเบื้องต้นในการจ้างขององค์การบริหารส่วนตำบลภูห่าน</w:t>
            </w:r>
            <w:r w:rsidRPr="003E59D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Pr="003E59D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๕.</w:t>
            </w:r>
            <w:r w:rsidRPr="003E59D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3E59D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มีผลประโยชน์ร่วมกันกับผู้ประสงค์จะเสนอราคารายอื่นที่เข้าเสนอราคาให้แก่องค์การบริหารส่วนตำบลภูห่าน</w:t>
            </w:r>
            <w:r w:rsidRPr="003E59DE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3E59D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ณ วันที่ประกาศประกวดราคาด้วยวิธีการทางอิเล็กทรอนิกส์ หรือไม่เป็นผู้กระทำการอันเป็นการขัดขวางการแข่งขันราคาอย่างเป็นธรรมในการประกวดราคาจ้างด้วยวิธีการทางอิเล็กทรอนิกส์ครั้งนี้</w:t>
            </w:r>
            <w:r w:rsidRPr="003E59D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Pr="003E59D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๖.</w:t>
            </w:r>
            <w:r w:rsidRPr="003E59D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3E59D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บุคคลหรือนิติบุคคลที่จะเข้าเป็นคู่สัญญาต้องไม่อยู่ในฐานะเป็นผู้ไม่แสดงบัญชีรายรับรายจ่าย หรือแสดงบัญชีรายรับรายจ่ายไม่ถูกต้องครบถ้วนในสาระสำคัญ</w:t>
            </w:r>
            <w:r w:rsidRPr="003E59D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Pr="003E59D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๗.</w:t>
            </w:r>
            <w:r w:rsidRPr="003E59D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3E59D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(</w:t>
            </w:r>
            <w:r w:rsidRPr="003E59DE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 xml:space="preserve">e-GovernmentProcurement : e-GP) </w:t>
            </w:r>
            <w:r w:rsidRPr="003E59D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ต้องลงทะเบียนในระบบอิเล็กทรอนิกส์ของกรมบัญชีกลาง ที่เว็บไซต์ศูนย์ข้อมูลจัดซื้อจัดจ้างภาครัฐ</w:t>
            </w:r>
            <w:r w:rsidRPr="003E59D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Pr="003E59D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๘.</w:t>
            </w:r>
            <w:r w:rsidRPr="003E59D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3E59D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เว้นแต่การจ่ายเงินแต่ละครั้งซึ่งมีมูลค่าไม่เกินสามหมื่นบาทคู่สัญญาอาจจ่ายเป็นเงินสดก็ได้</w:t>
            </w:r>
          </w:p>
          <w:p w:rsidR="009155E3" w:rsidRPr="009155E3" w:rsidRDefault="009155E3" w:rsidP="003E59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"/>
                <w:szCs w:val="2"/>
              </w:rPr>
            </w:pPr>
          </w:p>
        </w:tc>
      </w:tr>
      <w:tr w:rsidR="003E59DE" w:rsidRPr="003E59D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59DE" w:rsidRPr="003E59DE" w:rsidRDefault="003E59DE" w:rsidP="003E59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E59D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</w:t>
            </w:r>
            <w:r w:rsidRPr="003E59D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กำหนดยื่นซองเอกสาร</w:t>
            </w:r>
            <w:r w:rsidRPr="003E59D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ประกวดราคาจ้างก่อสร้าง</w:t>
            </w:r>
            <w:r w:rsidRPr="003E59D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ด้วยวิธีการทางอิเล็กทรอนิกส์</w:t>
            </w:r>
            <w:r w:rsidRPr="003E59D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3E59D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ในวันที่</w:t>
            </w:r>
            <w:r w:rsidRPr="003E59D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3E59D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๒๖ มีนาคม ๒๕๕๘</w:t>
            </w:r>
            <w:r w:rsidRPr="003E59D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3E59D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3E59D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3E59D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๑๐.๐๐</w:t>
            </w:r>
            <w:r w:rsidRPr="003E59D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3E59D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3E59D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3E59D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ถึงเวลา</w:t>
            </w:r>
            <w:r w:rsidRPr="003E59D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3E59D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๑๒.๐๐</w:t>
            </w:r>
            <w:r w:rsidRPr="003E59D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3E59D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3E59D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3E59D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Pr="003E59D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3E59D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ศูนย์รวมข้อมูลข่าวสารการซื้อหรือจ้างขององค์การบริหารส่วนตำบลอำเภอสีชมพู (ชั้น๒)</w:t>
            </w:r>
            <w:r w:rsidRPr="003E59D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3E59D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และกำหนดเสนอราคาในวันที่</w:t>
            </w:r>
            <w:r w:rsidRPr="003E59D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3E59D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๘ เมษายน ๒๕๕๘</w:t>
            </w:r>
            <w:r w:rsidRPr="003E59D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3E59D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3E59D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3E59D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๑๖.๐๐</w:t>
            </w:r>
            <w:r w:rsidRPr="003E59D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3E59D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3E59D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3E59D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เป็นต้นไป</w:t>
            </w:r>
          </w:p>
        </w:tc>
      </w:tr>
      <w:tr w:rsidR="003E59DE" w:rsidRPr="003E59D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55E3" w:rsidRDefault="003E59DE" w:rsidP="003E59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E59D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lastRenderedPageBreak/>
              <w:t>         </w:t>
            </w:r>
          </w:p>
          <w:p w:rsidR="009155E3" w:rsidRDefault="009155E3" w:rsidP="003E59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                                                                    -2-</w:t>
            </w:r>
          </w:p>
          <w:p w:rsidR="003E59DE" w:rsidRPr="003E59DE" w:rsidRDefault="003E59DE" w:rsidP="009155E3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E59D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  <w:r w:rsidRPr="003E59D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ผู้สนใจติดต่อขอซื้อเอกสาร</w:t>
            </w:r>
            <w:r w:rsidRPr="003E59D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ประกวดราคาจ้างก่อสร้าง</w:t>
            </w:r>
            <w:r w:rsidRPr="003E59D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ด้วยวิธีการทางอิเล็กทรอนิกส์</w:t>
            </w:r>
            <w:r w:rsidRPr="003E59D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3E59D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ในราคาชุดละ</w:t>
            </w:r>
            <w:r w:rsidRPr="003E59D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3E59D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</w:t>
            </w:r>
            <w:r w:rsidRPr="003E59DE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3E59D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๕๐๐</w:t>
            </w:r>
            <w:r w:rsidRPr="003E59D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3E59D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  <w:r w:rsidRPr="003E59D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3E59D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ได้ที่</w:t>
            </w:r>
            <w:r w:rsidRPr="003E59D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3E59D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งานพัสดุกองการคลังองค์การบริหารส่วนตำบลภูห่าน</w:t>
            </w:r>
            <w:r w:rsidRPr="003E59D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3E59D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ในวันที่</w:t>
            </w:r>
            <w:r w:rsidRPr="003E59D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3E59D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๖มีนาคม ๒๕๕๘</w:t>
            </w:r>
            <w:r w:rsidRPr="003E59D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3E59D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ถึงวันที่</w:t>
            </w:r>
            <w:r w:rsidRPr="003E59D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3E59D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๑๘ มีนาคม ๒๕๕๘</w:t>
            </w:r>
            <w:r w:rsidRPr="003E59D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3E59D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3E59D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3E59D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๐๘.๓๐</w:t>
            </w:r>
            <w:r w:rsidRPr="003E59D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3E59D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3E59D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3E59D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ถึงเวลา</w:t>
            </w:r>
            <w:r w:rsidRPr="003E59D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3E59D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๑๖.๓๐</w:t>
            </w:r>
            <w:r w:rsidRPr="003E59D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3E59D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3E59D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3E59D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ดูรายละเอียดได้ที่เว็บไซต์</w:t>
            </w:r>
            <w:r w:rsidRPr="003E59D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3E59DE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WWW.Khonkaen.go.th</w:t>
            </w:r>
            <w:r w:rsidRPr="003E59D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3E59D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หรือสอบถามทางโทรศัพท์หมายเลข</w:t>
            </w:r>
            <w:r w:rsidRPr="003E59D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๐-๔๓๒๑-๐๒๙๓</w:t>
            </w:r>
            <w:r w:rsidRPr="003E59D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3E59D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ในวันและเวลาราชการ</w:t>
            </w:r>
          </w:p>
        </w:tc>
      </w:tr>
      <w:tr w:rsidR="003E59DE" w:rsidRPr="003E59D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59DE" w:rsidRPr="003E59DE" w:rsidRDefault="003E59DE" w:rsidP="003E59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E59D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</w:p>
        </w:tc>
      </w:tr>
      <w:tr w:rsidR="003E59DE" w:rsidRPr="003E59D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59DE" w:rsidRPr="003E59DE" w:rsidRDefault="003E59DE" w:rsidP="003E59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E59D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</w:p>
        </w:tc>
      </w:tr>
      <w:tr w:rsidR="003E59DE" w:rsidRPr="003E59DE" w:rsidTr="004B52DD">
        <w:trPr>
          <w:trHeight w:val="529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59DE" w:rsidRPr="003E59DE" w:rsidRDefault="003E59DE" w:rsidP="003E59DE">
            <w:pPr>
              <w:spacing w:before="100" w:beforeAutospacing="1" w:after="100" w:afterAutospacing="1" w:line="240" w:lineRule="auto"/>
              <w:ind w:left="3075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E59D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3E59D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ประกาศ ณ วันที่ ๖ มีนาคม พ.ศ. ๒๕๕๘</w:t>
            </w:r>
          </w:p>
        </w:tc>
      </w:tr>
      <w:tr w:rsidR="003E59DE" w:rsidRPr="003E59D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59DE" w:rsidRPr="003E59DE" w:rsidRDefault="003E59DE" w:rsidP="003E59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E59D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</w:p>
        </w:tc>
      </w:tr>
      <w:tr w:rsidR="003E59DE" w:rsidRPr="003E59D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64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45"/>
            </w:tblGrid>
            <w:tr w:rsidR="003E59DE" w:rsidRPr="003E59D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E59DE" w:rsidRPr="003E59DE" w:rsidRDefault="004B52DD" w:rsidP="003E59DE">
                  <w:pPr>
                    <w:spacing w:after="320" w:line="240" w:lineRule="auto"/>
                    <w:jc w:val="right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Angsana New" w:eastAsia="Times New Roman" w:hAnsi="Angsana New" w:cs="Angsana New"/>
                      <w:noProof/>
                      <w:color w:val="660066"/>
                      <w:sz w:val="32"/>
                      <w:szCs w:val="32"/>
                      <w:bdr w:val="none" w:sz="0" w:space="0" w:color="auto" w:frame="1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3819525</wp:posOffset>
                        </wp:positionH>
                        <wp:positionV relativeFrom="paragraph">
                          <wp:posOffset>50800</wp:posOffset>
                        </wp:positionV>
                        <wp:extent cx="847725" cy="647700"/>
                        <wp:effectExtent l="19050" t="0" r="9525" b="0"/>
                        <wp:wrapNone/>
                        <wp:docPr id="3" name="รูปภาพ 1" descr="ลาญเซ็นนายก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ลาญเซ็นนายก.jpg"/>
                                <pic:cNvPicPr/>
                              </pic:nvPicPr>
                              <pic:blipFill>
                                <a:blip r:embed="rId5" cstate="print">
                                  <a:clrChange>
                                    <a:clrFrom>
                                      <a:srgbClr val="E6EAF5"/>
                                    </a:clrFrom>
                                    <a:clrTo>
                                      <a:srgbClr val="E6EAF5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47725" cy="647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tbl>
                  <w:tblPr>
                    <w:tblW w:w="5250" w:type="dxa"/>
                    <w:jc w:val="righ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250"/>
                  </w:tblGrid>
                  <w:tr w:rsidR="003E59DE" w:rsidRPr="003E59DE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E59DE" w:rsidRPr="003E59DE" w:rsidRDefault="003E59DE" w:rsidP="004B52DD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</w:pPr>
                        <w:r w:rsidRPr="003E59DE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bdr w:val="none" w:sz="0" w:space="0" w:color="auto" w:frame="1"/>
                          </w:rPr>
                          <w:t>(</w:t>
                        </w:r>
                        <w:r w:rsidRPr="003E59DE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bdr w:val="none" w:sz="0" w:space="0" w:color="auto" w:frame="1"/>
                            <w:cs/>
                          </w:rPr>
                          <w:t>นายบุญอยู่</w:t>
                        </w:r>
                        <w:r w:rsidR="004B52DD">
                          <w:rPr>
                            <w:rFonts w:ascii="Angsana New" w:eastAsia="Times New Roman" w:hAnsi="Angsana New" w:cs="Angsana New" w:hint="cs"/>
                            <w:color w:val="660066"/>
                            <w:sz w:val="32"/>
                            <w:szCs w:val="32"/>
                            <w:bdr w:val="none" w:sz="0" w:space="0" w:color="auto" w:frame="1"/>
                            <w:cs/>
                          </w:rPr>
                          <w:t xml:space="preserve">   </w:t>
                        </w:r>
                        <w:r w:rsidRPr="003E59DE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bdr w:val="none" w:sz="0" w:space="0" w:color="auto" w:frame="1"/>
                            <w:cs/>
                          </w:rPr>
                          <w:t>เกียรติ</w:t>
                        </w:r>
                        <w:proofErr w:type="spellStart"/>
                        <w:r w:rsidRPr="003E59DE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bdr w:val="none" w:sz="0" w:space="0" w:color="auto" w:frame="1"/>
                            <w:cs/>
                          </w:rPr>
                          <w:t>ศิ</w:t>
                        </w:r>
                        <w:proofErr w:type="spellEnd"/>
                        <w:r w:rsidRPr="003E59DE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bdr w:val="none" w:sz="0" w:space="0" w:color="auto" w:frame="1"/>
                            <w:cs/>
                          </w:rPr>
                          <w:t>ริกุล</w:t>
                        </w:r>
                        <w:r w:rsidRPr="003E59DE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bdr w:val="none" w:sz="0" w:space="0" w:color="auto" w:frame="1"/>
                          </w:rPr>
                          <w:t xml:space="preserve">) </w:t>
                        </w:r>
                      </w:p>
                    </w:tc>
                  </w:tr>
                  <w:tr w:rsidR="003E59DE" w:rsidRPr="003E59DE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E59DE" w:rsidRPr="003E59DE" w:rsidRDefault="003E59DE" w:rsidP="003E59DE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</w:pPr>
                        <w:r w:rsidRPr="003E59DE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bdr w:val="none" w:sz="0" w:space="0" w:color="auto" w:frame="1"/>
                            <w:cs/>
                          </w:rPr>
                          <w:t>นายกองค์การบริหารส่วนตำบลภูห่าน</w:t>
                        </w:r>
                      </w:p>
                    </w:tc>
                  </w:tr>
                  <w:tr w:rsidR="003E59DE" w:rsidRPr="003E59DE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E59DE" w:rsidRPr="003E59DE" w:rsidRDefault="003E59DE" w:rsidP="003E59DE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3E59DE" w:rsidRPr="003E59DE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E59DE" w:rsidRPr="003E59DE" w:rsidRDefault="003E59DE" w:rsidP="003E59DE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3E59DE" w:rsidRPr="003E59DE" w:rsidRDefault="003E59DE" w:rsidP="003E59DE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 w:rsidR="003E59DE" w:rsidRPr="003E59DE" w:rsidRDefault="003E59DE" w:rsidP="003E59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</w:tbl>
    <w:p w:rsidR="00847FC6" w:rsidRDefault="00847FC6"/>
    <w:sectPr w:rsidR="00847FC6" w:rsidSect="003E59DE">
      <w:pgSz w:w="11906" w:h="16838"/>
      <w:pgMar w:top="993" w:right="991" w:bottom="127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CD02AB"/>
    <w:rsid w:val="003E59DE"/>
    <w:rsid w:val="004B52DD"/>
    <w:rsid w:val="00847FC6"/>
    <w:rsid w:val="009155E3"/>
    <w:rsid w:val="00931312"/>
    <w:rsid w:val="00BC47A2"/>
    <w:rsid w:val="00CD02AB"/>
    <w:rsid w:val="00FD1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59D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E59D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59D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E59DE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2011 V.2</dc:creator>
  <cp:keywords/>
  <dc:description/>
  <cp:lastModifiedBy>User</cp:lastModifiedBy>
  <cp:revision>7</cp:revision>
  <cp:lastPrinted>2015-12-22T07:13:00Z</cp:lastPrinted>
  <dcterms:created xsi:type="dcterms:W3CDTF">2015-03-05T08:57:00Z</dcterms:created>
  <dcterms:modified xsi:type="dcterms:W3CDTF">2015-12-22T07:14:00Z</dcterms:modified>
</cp:coreProperties>
</file>